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6452" w:rsidRPr="00C96452" w:rsidTr="00C96452">
        <w:tc>
          <w:tcPr>
            <w:tcW w:w="4814" w:type="dxa"/>
          </w:tcPr>
          <w:p w:rsidR="00C96452" w:rsidRPr="00C96452" w:rsidRDefault="00C96452" w:rsidP="00C96452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 w:rsidRPr="00C96452">
              <w:rPr>
                <w:b/>
                <w:sz w:val="24"/>
                <w:szCs w:val="24"/>
              </w:rPr>
              <w:t>SEDUTA Comitato Etico</w:t>
            </w:r>
          </w:p>
        </w:tc>
        <w:tc>
          <w:tcPr>
            <w:tcW w:w="4814" w:type="dxa"/>
          </w:tcPr>
          <w:p w:rsidR="00C96452" w:rsidRPr="00C96452" w:rsidRDefault="00C96452" w:rsidP="00C96452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C96452">
              <w:rPr>
                <w:b/>
                <w:sz w:val="24"/>
                <w:szCs w:val="24"/>
              </w:rPr>
              <w:t xml:space="preserve">SCADENZA </w:t>
            </w:r>
            <w:r>
              <w:rPr>
                <w:b/>
                <w:sz w:val="24"/>
                <w:szCs w:val="24"/>
              </w:rPr>
              <w:t>invio</w:t>
            </w:r>
            <w:r w:rsidRPr="00C96452">
              <w:rPr>
                <w:b/>
                <w:sz w:val="24"/>
                <w:szCs w:val="24"/>
              </w:rPr>
              <w:t xml:space="preserve"> Documentazione</w:t>
            </w:r>
          </w:p>
        </w:tc>
      </w:tr>
      <w:tr w:rsidR="00C96452" w:rsidRPr="00C96452" w:rsidTr="00C96452">
        <w:tc>
          <w:tcPr>
            <w:tcW w:w="4814" w:type="dxa"/>
          </w:tcPr>
          <w:p w:rsidR="00C96452" w:rsidRPr="00D62817" w:rsidRDefault="00C96452" w:rsidP="00C9645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62817">
              <w:rPr>
                <w:b/>
                <w:sz w:val="24"/>
                <w:szCs w:val="24"/>
              </w:rPr>
              <w:t>19 gennaio 2023</w:t>
            </w:r>
          </w:p>
        </w:tc>
        <w:tc>
          <w:tcPr>
            <w:tcW w:w="4814" w:type="dxa"/>
          </w:tcPr>
          <w:p w:rsidR="00C96452" w:rsidRPr="00D62817" w:rsidRDefault="00C96452" w:rsidP="00C9645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62817">
              <w:rPr>
                <w:b/>
                <w:sz w:val="24"/>
                <w:szCs w:val="24"/>
              </w:rPr>
              <w:t>9 gennaio 2023</w:t>
            </w:r>
          </w:p>
        </w:tc>
      </w:tr>
      <w:tr w:rsidR="00C96452" w:rsidRPr="00C96452" w:rsidTr="00C96452">
        <w:tc>
          <w:tcPr>
            <w:tcW w:w="4814" w:type="dxa"/>
          </w:tcPr>
          <w:p w:rsidR="00C96452" w:rsidRPr="00D62817" w:rsidRDefault="00C96452" w:rsidP="00C9645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62817">
              <w:rPr>
                <w:b/>
                <w:sz w:val="24"/>
                <w:szCs w:val="24"/>
              </w:rPr>
              <w:t>16 febbraio 2023</w:t>
            </w:r>
          </w:p>
        </w:tc>
        <w:tc>
          <w:tcPr>
            <w:tcW w:w="4814" w:type="dxa"/>
          </w:tcPr>
          <w:p w:rsidR="00C96452" w:rsidRPr="00D62817" w:rsidRDefault="00C96452" w:rsidP="00C9645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62817">
              <w:rPr>
                <w:b/>
                <w:sz w:val="24"/>
                <w:szCs w:val="24"/>
              </w:rPr>
              <w:t>2 febbraio 2023</w:t>
            </w:r>
          </w:p>
        </w:tc>
      </w:tr>
      <w:tr w:rsidR="00C96452" w:rsidRPr="00C96452" w:rsidTr="00C96452">
        <w:tc>
          <w:tcPr>
            <w:tcW w:w="4814" w:type="dxa"/>
          </w:tcPr>
          <w:p w:rsidR="00C96452" w:rsidRPr="00D62817" w:rsidRDefault="00C96452" w:rsidP="00C9645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62817">
              <w:rPr>
                <w:b/>
                <w:sz w:val="24"/>
                <w:szCs w:val="24"/>
              </w:rPr>
              <w:t>23 marzo 2023</w:t>
            </w:r>
          </w:p>
        </w:tc>
        <w:tc>
          <w:tcPr>
            <w:tcW w:w="4814" w:type="dxa"/>
          </w:tcPr>
          <w:p w:rsidR="00C96452" w:rsidRPr="00D62817" w:rsidRDefault="00C96452" w:rsidP="00C9645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62817">
              <w:rPr>
                <w:b/>
                <w:sz w:val="24"/>
                <w:szCs w:val="24"/>
              </w:rPr>
              <w:t>9 marzo 2023</w:t>
            </w:r>
          </w:p>
        </w:tc>
      </w:tr>
      <w:tr w:rsidR="00C96452" w:rsidRPr="00C96452" w:rsidTr="00C96452">
        <w:tc>
          <w:tcPr>
            <w:tcW w:w="4814" w:type="dxa"/>
          </w:tcPr>
          <w:p w:rsidR="00C96452" w:rsidRPr="00D62817" w:rsidRDefault="00C96452" w:rsidP="00C9645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62817">
              <w:rPr>
                <w:b/>
                <w:sz w:val="24"/>
                <w:szCs w:val="24"/>
              </w:rPr>
              <w:t>20 aprile 2023</w:t>
            </w:r>
          </w:p>
        </w:tc>
        <w:tc>
          <w:tcPr>
            <w:tcW w:w="4814" w:type="dxa"/>
          </w:tcPr>
          <w:p w:rsidR="00C96452" w:rsidRPr="00D62817" w:rsidRDefault="00C96452" w:rsidP="00C9645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62817">
              <w:rPr>
                <w:b/>
                <w:sz w:val="24"/>
                <w:szCs w:val="24"/>
              </w:rPr>
              <w:t>6 aprile 2023</w:t>
            </w:r>
          </w:p>
        </w:tc>
      </w:tr>
      <w:tr w:rsidR="00C96452" w:rsidRPr="00C96452" w:rsidTr="00C96452">
        <w:tc>
          <w:tcPr>
            <w:tcW w:w="4814" w:type="dxa"/>
          </w:tcPr>
          <w:p w:rsidR="00C96452" w:rsidRPr="00D62817" w:rsidRDefault="00C96452" w:rsidP="00C9645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62817">
              <w:rPr>
                <w:b/>
                <w:sz w:val="24"/>
                <w:szCs w:val="24"/>
              </w:rPr>
              <w:t>18 maggio 2023</w:t>
            </w:r>
          </w:p>
        </w:tc>
        <w:tc>
          <w:tcPr>
            <w:tcW w:w="4814" w:type="dxa"/>
          </w:tcPr>
          <w:p w:rsidR="00C96452" w:rsidRPr="00D62817" w:rsidRDefault="00C96452" w:rsidP="00C9645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62817">
              <w:rPr>
                <w:b/>
                <w:sz w:val="24"/>
                <w:szCs w:val="24"/>
              </w:rPr>
              <w:t>4 maggio 2023</w:t>
            </w:r>
          </w:p>
        </w:tc>
      </w:tr>
      <w:tr w:rsidR="00C96452" w:rsidRPr="00C96452" w:rsidTr="00C96452">
        <w:tc>
          <w:tcPr>
            <w:tcW w:w="4814" w:type="dxa"/>
          </w:tcPr>
          <w:p w:rsidR="00C96452" w:rsidRPr="00D62817" w:rsidRDefault="00C96452" w:rsidP="00C9645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62817">
              <w:rPr>
                <w:b/>
                <w:sz w:val="24"/>
                <w:szCs w:val="24"/>
              </w:rPr>
              <w:t>22 giugno 2023</w:t>
            </w:r>
          </w:p>
        </w:tc>
        <w:tc>
          <w:tcPr>
            <w:tcW w:w="4814" w:type="dxa"/>
          </w:tcPr>
          <w:p w:rsidR="00C96452" w:rsidRPr="00D62817" w:rsidRDefault="00C96452" w:rsidP="00C9645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62817">
              <w:rPr>
                <w:b/>
                <w:sz w:val="24"/>
                <w:szCs w:val="24"/>
              </w:rPr>
              <w:t>8 giugno 2023</w:t>
            </w:r>
          </w:p>
        </w:tc>
      </w:tr>
    </w:tbl>
    <w:p w:rsidR="0031757C" w:rsidRDefault="0031757C"/>
    <w:p w:rsidR="00D62817" w:rsidRDefault="00D62817"/>
    <w:sectPr w:rsidR="00D62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52"/>
    <w:rsid w:val="00125998"/>
    <w:rsid w:val="002F543E"/>
    <w:rsid w:val="00305949"/>
    <w:rsid w:val="0031757C"/>
    <w:rsid w:val="00B70937"/>
    <w:rsid w:val="00C96452"/>
    <w:rsid w:val="00D6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071D"/>
  <w15:chartTrackingRefBased/>
  <w15:docId w15:val="{95533EA1-A21E-4110-BDD8-ED72B9BD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BONFIGLI ANNA RITA</dc:creator>
  <cp:keywords/>
  <dc:description/>
  <cp:lastModifiedBy>BONFIGLI ANNA RITA</cp:lastModifiedBy>
  <cp:revision>6</cp:revision>
  <dcterms:created xsi:type="dcterms:W3CDTF">2022-12-22T16:29:00Z</dcterms:created>
  <dcterms:modified xsi:type="dcterms:W3CDTF">2022-12-22T17:07:00Z</dcterms:modified>
</cp:coreProperties>
</file>