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3E8" w:rsidRDefault="008513E8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1BDCAC4" wp14:editId="79189292">
            <wp:simplePos x="0" y="0"/>
            <wp:positionH relativeFrom="column">
              <wp:posOffset>-190500</wp:posOffset>
            </wp:positionH>
            <wp:positionV relativeFrom="paragraph">
              <wp:posOffset>-314325</wp:posOffset>
            </wp:positionV>
            <wp:extent cx="1371600" cy="941070"/>
            <wp:effectExtent l="19050" t="0" r="0" b="0"/>
            <wp:wrapNone/>
            <wp:docPr id="2" name="Immagine 2" descr="logo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4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13E8" w:rsidRDefault="008513E8"/>
    <w:p w:rsidR="008513E8" w:rsidRDefault="008513E8"/>
    <w:p w:rsidR="008513E8" w:rsidRDefault="008513E8"/>
    <w:p w:rsidR="00350DD7" w:rsidRPr="00A2484C" w:rsidRDefault="00350DD7" w:rsidP="00350DD7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it-IT"/>
        </w:rPr>
      </w:pPr>
      <w:r w:rsidRPr="00A2484C">
        <w:rPr>
          <w:rFonts w:eastAsia="Times New Roman" w:cstheme="minorHAnsi"/>
          <w:lang w:eastAsia="it-IT"/>
        </w:rPr>
        <w:t>I pagamenti in Cassa possono essere effettuati in </w:t>
      </w:r>
      <w:r w:rsidRPr="00A2484C">
        <w:rPr>
          <w:rFonts w:eastAsia="Times New Roman" w:cstheme="minorHAnsi"/>
          <w:iCs/>
          <w:lang w:eastAsia="it-IT"/>
        </w:rPr>
        <w:t>contanti</w:t>
      </w:r>
      <w:r w:rsidRPr="00A2484C">
        <w:rPr>
          <w:rFonts w:eastAsia="Times New Roman" w:cstheme="minorHAnsi"/>
          <w:lang w:eastAsia="it-IT"/>
        </w:rPr>
        <w:t> o tramite bancomat e/o carte di credito.</w:t>
      </w:r>
    </w:p>
    <w:p w:rsidR="00350DD7" w:rsidRPr="00A2484C" w:rsidRDefault="00350DD7" w:rsidP="00350DD7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it-IT"/>
        </w:rPr>
      </w:pPr>
      <w:r w:rsidRPr="00A2484C">
        <w:rPr>
          <w:rFonts w:eastAsia="Times New Roman" w:cstheme="minorHAnsi"/>
          <w:iCs/>
          <w:lang w:eastAsia="it-IT"/>
        </w:rPr>
        <w:t>Per le prestazioni in libera professione</w:t>
      </w:r>
      <w:r w:rsidRPr="00A2484C">
        <w:rPr>
          <w:rFonts w:eastAsia="Times New Roman" w:cstheme="minorHAnsi"/>
          <w:lang w:eastAsia="it-IT"/>
        </w:rPr>
        <w:t> si può effettuare il pagamento anche </w:t>
      </w:r>
      <w:r w:rsidRPr="00A2484C">
        <w:rPr>
          <w:rFonts w:eastAsia="Times New Roman" w:cstheme="minorHAnsi"/>
          <w:iCs/>
          <w:lang w:eastAsia="it-IT"/>
        </w:rPr>
        <w:t>tramite Bonifico Bancario</w:t>
      </w:r>
      <w:r w:rsidRPr="00A2484C">
        <w:rPr>
          <w:rFonts w:eastAsia="Times New Roman" w:cstheme="minorHAnsi"/>
          <w:lang w:eastAsia="it-IT"/>
        </w:rPr>
        <w:t> mediante le seguenti coordinate bancarie:</w:t>
      </w:r>
    </w:p>
    <w:p w:rsidR="00350DD7" w:rsidRPr="00A2484C" w:rsidRDefault="00350DD7" w:rsidP="00350DD7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b/>
          <w:bCs/>
          <w:lang w:eastAsia="it-IT"/>
        </w:rPr>
      </w:pPr>
      <w:r w:rsidRPr="00A2484C">
        <w:rPr>
          <w:rFonts w:eastAsia="Times New Roman" w:cstheme="minorHAnsi"/>
          <w:b/>
          <w:bCs/>
          <w:lang w:eastAsia="it-IT"/>
        </w:rPr>
        <w:t xml:space="preserve">Intesa Sanpaolo S.p.A. - Filiale Ancona Corso </w:t>
      </w:r>
      <w:proofErr w:type="spellStart"/>
      <w:r w:rsidRPr="00A2484C">
        <w:rPr>
          <w:rFonts w:eastAsia="Times New Roman" w:cstheme="minorHAnsi"/>
          <w:b/>
          <w:bCs/>
          <w:lang w:eastAsia="it-IT"/>
        </w:rPr>
        <w:t>Stamira</w:t>
      </w:r>
      <w:proofErr w:type="spellEnd"/>
      <w:r w:rsidRPr="00A2484C">
        <w:rPr>
          <w:rFonts w:eastAsia="Times New Roman" w:cstheme="minorHAnsi"/>
          <w:b/>
          <w:bCs/>
          <w:lang w:eastAsia="it-IT"/>
        </w:rPr>
        <w:t xml:space="preserve"> 2</w:t>
      </w:r>
    </w:p>
    <w:p w:rsidR="00350DD7" w:rsidRPr="00A2484C" w:rsidRDefault="00350DD7" w:rsidP="00350DD7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b/>
          <w:bCs/>
          <w:lang w:eastAsia="it-IT"/>
        </w:rPr>
      </w:pPr>
      <w:r w:rsidRPr="00A2484C">
        <w:rPr>
          <w:rFonts w:eastAsia="Times New Roman" w:cstheme="minorHAnsi"/>
          <w:b/>
          <w:bCs/>
          <w:lang w:eastAsia="it-IT"/>
        </w:rPr>
        <w:t>CODICE IBAN: IT40S0306902609100000046090</w:t>
      </w:r>
    </w:p>
    <w:p w:rsidR="00350DD7" w:rsidRPr="00A2484C" w:rsidRDefault="00350DD7" w:rsidP="00350DD7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it-IT"/>
        </w:rPr>
      </w:pPr>
      <w:r w:rsidRPr="00A2484C">
        <w:rPr>
          <w:rFonts w:eastAsia="Times New Roman" w:cstheme="minorHAnsi"/>
          <w:lang w:eastAsia="it-IT"/>
        </w:rPr>
        <w:t>intestazione conto: I.N.R.C.A.</w:t>
      </w:r>
    </w:p>
    <w:p w:rsidR="00350DD7" w:rsidRPr="00A2484C" w:rsidRDefault="00350DD7" w:rsidP="00350DD7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iCs/>
          <w:lang w:eastAsia="it-IT"/>
        </w:rPr>
      </w:pPr>
    </w:p>
    <w:p w:rsidR="00350DD7" w:rsidRPr="00A2484C" w:rsidRDefault="00350DD7" w:rsidP="00350DD7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iCs/>
          <w:lang w:eastAsia="it-IT"/>
        </w:rPr>
      </w:pPr>
      <w:r w:rsidRPr="00A2484C">
        <w:rPr>
          <w:rFonts w:eastAsia="Times New Roman" w:cstheme="minorHAnsi"/>
          <w:iCs/>
          <w:lang w:eastAsia="it-IT"/>
        </w:rPr>
        <w:t>Le visite e gli esami eseguiti si possono pagare comodamente da casa, senza attendere alle casse dell'ospedale tramite il sistema "</w:t>
      </w:r>
      <w:hyperlink r:id="rId6" w:history="1">
        <w:r w:rsidRPr="00A2484C">
          <w:rPr>
            <w:rFonts w:eastAsia="Times New Roman" w:cstheme="minorHAnsi"/>
            <w:i/>
            <w:iCs/>
            <w:u w:val="single"/>
            <w:lang w:eastAsia="it-IT"/>
          </w:rPr>
          <w:t>Pago Online</w:t>
        </w:r>
      </w:hyperlink>
      <w:r w:rsidRPr="00A2484C">
        <w:rPr>
          <w:rFonts w:eastAsia="Times New Roman" w:cstheme="minorHAnsi"/>
          <w:iCs/>
          <w:lang w:eastAsia="it-IT"/>
        </w:rPr>
        <w:t xml:space="preserve">" di Marche </w:t>
      </w:r>
      <w:proofErr w:type="spellStart"/>
      <w:r w:rsidRPr="00A2484C">
        <w:rPr>
          <w:rFonts w:eastAsia="Times New Roman" w:cstheme="minorHAnsi"/>
          <w:iCs/>
          <w:lang w:eastAsia="it-IT"/>
        </w:rPr>
        <w:t>Payment</w:t>
      </w:r>
      <w:proofErr w:type="spellEnd"/>
      <w:r w:rsidRPr="00A2484C">
        <w:rPr>
          <w:rFonts w:eastAsia="Times New Roman" w:cstheme="minorHAnsi"/>
          <w:iCs/>
          <w:lang w:eastAsia="it-IT"/>
        </w:rPr>
        <w:t>.</w:t>
      </w:r>
    </w:p>
    <w:p w:rsidR="00350DD7" w:rsidRPr="00A2484C" w:rsidRDefault="00350DD7" w:rsidP="00350DD7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it-IT"/>
        </w:rPr>
      </w:pPr>
      <w:r w:rsidRPr="00A2484C">
        <w:rPr>
          <w:rFonts w:eastAsia="Times New Roman" w:cstheme="minorHAnsi"/>
          <w:iCs/>
          <w:lang w:eastAsia="it-IT"/>
        </w:rPr>
        <w:t>Il pagamento è sicuro e garantisce la tracciabilità. Terminate le operazioni, il sistema invia alla mail indicata una ricevuta valida a tutti gli effetti ai fini fiscali, come quella rilasciata dalle casse dell'ospedale.</w:t>
      </w:r>
    </w:p>
    <w:p w:rsidR="00350DD7" w:rsidRDefault="00350DD7" w:rsidP="00350DD7">
      <w:pPr>
        <w:rPr>
          <w:rFonts w:eastAsia="Times New Roman" w:cstheme="minorHAnsi"/>
          <w:iCs/>
          <w:lang w:eastAsia="it-IT"/>
        </w:rPr>
      </w:pPr>
    </w:p>
    <w:p w:rsidR="00350DD7" w:rsidRPr="00350DD7" w:rsidRDefault="00350DD7" w:rsidP="00350DD7">
      <w:pPr>
        <w:rPr>
          <w:rFonts w:eastAsia="Times New Roman" w:cstheme="minorHAnsi"/>
          <w:iCs/>
          <w:lang w:eastAsia="it-IT"/>
        </w:rPr>
      </w:pPr>
      <w:bookmarkStart w:id="0" w:name="_GoBack"/>
      <w:bookmarkEnd w:id="0"/>
      <w:r w:rsidRPr="00350DD7">
        <w:rPr>
          <w:rFonts w:eastAsia="Times New Roman" w:cstheme="minorHAnsi"/>
          <w:iCs/>
          <w:lang w:eastAsia="it-IT"/>
        </w:rPr>
        <w:t>Aderente alla piattaforma PAGOPA dal 08/01/2016</w:t>
      </w:r>
    </w:p>
    <w:p w:rsidR="00350DD7" w:rsidRDefault="00350DD7" w:rsidP="00DF74DC">
      <w:pPr>
        <w:spacing w:after="0" w:line="360" w:lineRule="auto"/>
      </w:pPr>
    </w:p>
    <w:sectPr w:rsidR="00350D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15E22"/>
    <w:multiLevelType w:val="hybridMultilevel"/>
    <w:tmpl w:val="F7C8640E"/>
    <w:lvl w:ilvl="0" w:tplc="9924A9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E8"/>
    <w:rsid w:val="000C04A4"/>
    <w:rsid w:val="001428AF"/>
    <w:rsid w:val="00350DD7"/>
    <w:rsid w:val="00397ABF"/>
    <w:rsid w:val="00495FCA"/>
    <w:rsid w:val="00731C52"/>
    <w:rsid w:val="008513E8"/>
    <w:rsid w:val="00913355"/>
    <w:rsid w:val="00984AE0"/>
    <w:rsid w:val="00DF74DC"/>
    <w:rsid w:val="00F13C1A"/>
    <w:rsid w:val="00F5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7C4A7"/>
  <w15:chartTrackingRefBased/>
  <w15:docId w15:val="{1E36ACC0-8884-4F08-82C4-841A5FF0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13E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13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spedaliriuniti.marche.it/portale/index.php?id_sezione=38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Lucesoli Vanessa</dc:creator>
  <cp:keywords/>
  <dc:description/>
  <cp:lastModifiedBy>Agostara Michele</cp:lastModifiedBy>
  <cp:revision>2</cp:revision>
  <cp:lastPrinted>2021-04-27T06:32:00Z</cp:lastPrinted>
  <dcterms:created xsi:type="dcterms:W3CDTF">2024-05-10T11:39:00Z</dcterms:created>
  <dcterms:modified xsi:type="dcterms:W3CDTF">2024-05-10T11:39:00Z</dcterms:modified>
</cp:coreProperties>
</file>